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0539E" w14:textId="77777777" w:rsidR="00D8616F" w:rsidRDefault="00D8616F" w:rsidP="004A4641">
      <w:pPr>
        <w:pStyle w:val="NormalnyWeb"/>
        <w:jc w:val="center"/>
        <w:rPr>
          <w:b/>
          <w:bCs/>
        </w:rPr>
      </w:pPr>
      <w:r>
        <w:rPr>
          <w:b/>
          <w:bCs/>
        </w:rPr>
        <w:t>KLAUZULA INFORMACYJNA</w:t>
      </w:r>
    </w:p>
    <w:p w14:paraId="39BE4795" w14:textId="17DD0394" w:rsidR="00D8616F" w:rsidRDefault="00D8616F" w:rsidP="004A4641">
      <w:pPr>
        <w:pStyle w:val="NormalnyWeb"/>
        <w:jc w:val="both"/>
      </w:pPr>
      <w:r>
        <w:t xml:space="preserve">Informacje dotyczące przetwarzania danych osobowych na podstawie art. </w:t>
      </w:r>
      <w:r>
        <w:rPr>
          <w:rStyle w:val="citation-205"/>
        </w:rPr>
        <w:t>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RODO)</w:t>
      </w:r>
      <w:r>
        <w:t>.</w:t>
      </w:r>
    </w:p>
    <w:p w14:paraId="53CCEF87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Administrator</w:t>
      </w:r>
      <w:r>
        <w:t xml:space="preserve"> </w:t>
      </w:r>
      <w:r>
        <w:rPr>
          <w:rStyle w:val="citation-204"/>
        </w:rPr>
        <w:t>Administratorem Państwa danych osobowych jest Zachodniopomorski Wojewódzki Inspektor Transportu Drogowego z siedzibą w Lubieszynie 10 J, 72-002 Dołuje, tel.: (+48) 91 311 56 33, fax: (+48) 91 311 56 41, e-mail: biuro@witd.szczecin.pl</w:t>
      </w:r>
      <w:r>
        <w:t>.</w:t>
      </w:r>
    </w:p>
    <w:p w14:paraId="780DE40F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Inspektor Ochrony Danych</w:t>
      </w:r>
      <w:r>
        <w:t xml:space="preserve"> </w:t>
      </w:r>
      <w:r>
        <w:rPr>
          <w:rStyle w:val="citation-203"/>
          <w:rFonts w:eastAsia="NSimSun"/>
        </w:rPr>
        <w:t>Administrator wyznaczył Inspektora Ochrony Danych, Pana Przemysława Kiliana, z którym można się kontaktować za pośrednictwem poczty elektronicznej: rodo@witd.szczecin.pl, pod numerem telefonu 793 088 227 lub w siedzibie Administratora</w:t>
      </w:r>
      <w:r>
        <w:t>.</w:t>
      </w:r>
    </w:p>
    <w:p w14:paraId="47F3015E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Cel i podstawy prawne przetwarzania</w:t>
      </w:r>
      <w:r>
        <w:t xml:space="preserve"> Państwa dane osobowe będą przetwarzane na podstawie:</w:t>
      </w:r>
    </w:p>
    <w:p w14:paraId="1AB0388C" w14:textId="0250E129" w:rsidR="00D8616F" w:rsidRDefault="00D8616F" w:rsidP="004A4641">
      <w:pPr>
        <w:pStyle w:val="NormalnyWeb"/>
        <w:numPr>
          <w:ilvl w:val="0"/>
          <w:numId w:val="5"/>
        </w:numPr>
        <w:jc w:val="both"/>
      </w:pPr>
      <w:r>
        <w:t xml:space="preserve">art. 6 ust. </w:t>
      </w:r>
      <w:r>
        <w:rPr>
          <w:rStyle w:val="citation-202"/>
        </w:rPr>
        <w:t>1 lit. c) RODO</w:t>
      </w:r>
      <w:r>
        <w:t xml:space="preserve"> </w:t>
      </w:r>
      <w:r>
        <w:rPr>
          <w:rStyle w:val="citation-202"/>
        </w:rPr>
        <w:t xml:space="preserve">w celu realizacji obowiązków i zadań określonych w ustawie </w:t>
      </w:r>
      <w:r w:rsidR="00656DE4">
        <w:rPr>
          <w:rStyle w:val="citation-202"/>
        </w:rPr>
        <w:br/>
      </w:r>
      <w:r>
        <w:rPr>
          <w:rStyle w:val="citation-202"/>
        </w:rPr>
        <w:t xml:space="preserve">o transporcie drogowym, tj. kontroli przestrzegania obowiązków lub warunków przewozu drogowego, przestrzegania przepisów ruchu drogowego, kontroli dokumentów związanych </w:t>
      </w:r>
      <w:r w:rsidR="00656DE4">
        <w:rPr>
          <w:rStyle w:val="citation-202"/>
        </w:rPr>
        <w:br/>
      </w:r>
      <w:r>
        <w:rPr>
          <w:rStyle w:val="citation-202"/>
        </w:rPr>
        <w:t>z wykonywaniem publicznego transportu zbiorowego oraz prowadzenia postępowania administracyjnego</w:t>
      </w:r>
      <w:r>
        <w:t>.</w:t>
      </w:r>
    </w:p>
    <w:p w14:paraId="75D8BC9C" w14:textId="77777777" w:rsidR="00785CBB" w:rsidRDefault="00D8616F" w:rsidP="004A4641">
      <w:pPr>
        <w:pStyle w:val="NormalnyWeb"/>
        <w:numPr>
          <w:ilvl w:val="0"/>
          <w:numId w:val="5"/>
        </w:numPr>
        <w:jc w:val="both"/>
      </w:pPr>
      <w:r>
        <w:t xml:space="preserve">art. 6 ust. </w:t>
      </w:r>
      <w:r>
        <w:rPr>
          <w:rStyle w:val="citation-201"/>
        </w:rPr>
        <w:t>1 lit. e) RODO</w:t>
      </w:r>
      <w:r>
        <w:t xml:space="preserve"> </w:t>
      </w:r>
      <w:r>
        <w:rPr>
          <w:rStyle w:val="citation-201"/>
        </w:rPr>
        <w:t>w celu wykonania zadania realizowanego w interesie publicznym lub w ramach sprawowania władzy publicznej powierzonej administratorowi</w:t>
      </w:r>
      <w:r>
        <w:t>.</w:t>
      </w:r>
    </w:p>
    <w:p w14:paraId="437EDCCF" w14:textId="5AA48D97" w:rsidR="00D8616F" w:rsidRDefault="00D8616F" w:rsidP="004A4641">
      <w:pPr>
        <w:pStyle w:val="NormalnyWeb"/>
        <w:numPr>
          <w:ilvl w:val="0"/>
          <w:numId w:val="5"/>
        </w:numPr>
        <w:jc w:val="both"/>
      </w:pPr>
      <w:r>
        <w:t xml:space="preserve">art. 9 ust. </w:t>
      </w:r>
      <w:r w:rsidRPr="00785CBB">
        <w:rPr>
          <w:rStyle w:val="citation-200"/>
          <w:rFonts w:eastAsia="NSimSun"/>
        </w:rPr>
        <w:t>2 lit. g) RODO, przetwarzanie to może obejmować szczególne kategorie danych osobowych</w:t>
      </w:r>
      <w:r>
        <w:t>.</w:t>
      </w:r>
    </w:p>
    <w:p w14:paraId="74E9C0C5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Odbiorcy danych osobowych</w:t>
      </w:r>
      <w:r>
        <w:t xml:space="preserve"> </w:t>
      </w:r>
      <w:r>
        <w:rPr>
          <w:rStyle w:val="citation-199"/>
        </w:rPr>
        <w:t>Odbiorcą Państwa danych osobowych będą podmioty upoważnione na podstawie przepisów prawa oraz podmioty realizujące zadania w zakresie obsługi technicznej Administratora (np. serwis systemu teleinformatycznego, archiwizacja dokumentacji)</w:t>
      </w:r>
      <w:r>
        <w:t xml:space="preserve">. </w:t>
      </w:r>
      <w:r>
        <w:rPr>
          <w:rStyle w:val="citation-198"/>
          <w:rFonts w:eastAsia="NSimSun"/>
        </w:rPr>
        <w:t>Odbiorcami mogą być również strony i uczestnicy postępowań, organy odwoławcze, a także organy właściwe do załatwienia sprawy na mocy przepisów prawa</w:t>
      </w:r>
      <w:r>
        <w:t>.</w:t>
      </w:r>
    </w:p>
    <w:p w14:paraId="46954206" w14:textId="420285A8" w:rsidR="00D8616F" w:rsidRDefault="00D8616F" w:rsidP="004A4641">
      <w:pPr>
        <w:pStyle w:val="NormalnyWeb"/>
        <w:jc w:val="both"/>
      </w:pPr>
      <w:r>
        <w:rPr>
          <w:b/>
          <w:bCs/>
        </w:rPr>
        <w:t>Okres przechowywania danych</w:t>
      </w:r>
      <w:r>
        <w:t xml:space="preserve"> </w:t>
      </w:r>
      <w:r>
        <w:rPr>
          <w:rStyle w:val="citation-197"/>
        </w:rPr>
        <w:t xml:space="preserve">Państwa dane osobowe będą przechowywane przez okres przewidziany w przepisach określających zasady postępowania z materiałami archiwalnymi oraz dokumentacją niearchiwalną w archiwach organów zespolonej administracji rządowej, zgodnie </w:t>
      </w:r>
      <w:r w:rsidR="00656DE4">
        <w:rPr>
          <w:rStyle w:val="citation-197"/>
        </w:rPr>
        <w:br/>
      </w:r>
      <w:r>
        <w:rPr>
          <w:rStyle w:val="citation-197"/>
        </w:rPr>
        <w:t>z Jednolitym Rzeczowym Wykazem Akt</w:t>
      </w:r>
      <w:r>
        <w:t>.</w:t>
      </w:r>
    </w:p>
    <w:p w14:paraId="6712AEC7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Prawa osób, których dane dotyczą</w:t>
      </w:r>
      <w:r>
        <w:t xml:space="preserve"> </w:t>
      </w:r>
      <w:r>
        <w:rPr>
          <w:rStyle w:val="citation-196"/>
        </w:rPr>
        <w:t>Posiadają Państwo następujące uprawnienia</w:t>
      </w:r>
      <w:r>
        <w:t>:</w:t>
      </w:r>
    </w:p>
    <w:p w14:paraId="52C7F6E3" w14:textId="77777777" w:rsidR="00D8616F" w:rsidRDefault="00D8616F" w:rsidP="00D8616F">
      <w:pPr>
        <w:pStyle w:val="NormalnyWeb"/>
        <w:numPr>
          <w:ilvl w:val="0"/>
          <w:numId w:val="6"/>
        </w:numPr>
      </w:pPr>
      <w:r>
        <w:rPr>
          <w:rStyle w:val="citation-195"/>
        </w:rPr>
        <w:t>prawo dostępu do swoich danych</w:t>
      </w:r>
      <w:r>
        <w:t>;</w:t>
      </w:r>
    </w:p>
    <w:p w14:paraId="5C574033" w14:textId="77777777" w:rsidR="00D8616F" w:rsidRDefault="00D8616F" w:rsidP="00D8616F">
      <w:pPr>
        <w:pStyle w:val="NormalnyWeb"/>
        <w:numPr>
          <w:ilvl w:val="0"/>
          <w:numId w:val="6"/>
        </w:numPr>
      </w:pPr>
      <w:r>
        <w:rPr>
          <w:rStyle w:val="citation-194"/>
        </w:rPr>
        <w:t>prawo do sprostowania swoich danych osobowych</w:t>
      </w:r>
      <w:r>
        <w:t>;</w:t>
      </w:r>
    </w:p>
    <w:p w14:paraId="1A46C749" w14:textId="77777777" w:rsidR="00D8616F" w:rsidRDefault="00D8616F" w:rsidP="00D8616F">
      <w:pPr>
        <w:pStyle w:val="NormalnyWeb"/>
        <w:numPr>
          <w:ilvl w:val="0"/>
          <w:numId w:val="6"/>
        </w:numPr>
      </w:pPr>
      <w:r>
        <w:rPr>
          <w:rStyle w:val="citation-193"/>
        </w:rPr>
        <w:t>prawo do ograniczenia przetwarzania swoich danych osobowych</w:t>
      </w:r>
      <w:r>
        <w:t>;</w:t>
      </w:r>
    </w:p>
    <w:p w14:paraId="2857FE6F" w14:textId="77777777" w:rsidR="00D8616F" w:rsidRDefault="00D8616F" w:rsidP="00D8616F">
      <w:pPr>
        <w:pStyle w:val="NormalnyWeb"/>
        <w:numPr>
          <w:ilvl w:val="0"/>
          <w:numId w:val="6"/>
        </w:numPr>
      </w:pPr>
      <w:r>
        <w:rPr>
          <w:rStyle w:val="citation-192"/>
        </w:rPr>
        <w:t>prawo do usunięcia swoich danych osobowych</w:t>
      </w:r>
      <w:r>
        <w:t>;</w:t>
      </w:r>
    </w:p>
    <w:p w14:paraId="52C8A3AB" w14:textId="77777777" w:rsidR="00D8616F" w:rsidRDefault="00D8616F" w:rsidP="00D8616F">
      <w:pPr>
        <w:pStyle w:val="NormalnyWeb"/>
        <w:numPr>
          <w:ilvl w:val="0"/>
          <w:numId w:val="6"/>
        </w:numPr>
      </w:pPr>
      <w:r>
        <w:t>prawo do wniesienia sprzeciwu wobec przetwarzania danych osobowych;</w:t>
      </w:r>
    </w:p>
    <w:p w14:paraId="763BAB90" w14:textId="77777777" w:rsidR="00D8616F" w:rsidRDefault="00D8616F" w:rsidP="00D8616F">
      <w:pPr>
        <w:pStyle w:val="NormalnyWeb"/>
        <w:numPr>
          <w:ilvl w:val="0"/>
          <w:numId w:val="6"/>
        </w:numPr>
      </w:pPr>
      <w:r>
        <w:rPr>
          <w:rStyle w:val="citation-191"/>
        </w:rPr>
        <w:t>prawo do wniesienia skargi do Prezesa Urzędu Ochrony Danych Osobowych (UODO)</w:t>
      </w:r>
      <w:r>
        <w:t>.</w:t>
      </w:r>
    </w:p>
    <w:p w14:paraId="6A31A859" w14:textId="77777777" w:rsidR="00D8616F" w:rsidRDefault="00D8616F" w:rsidP="004A4641">
      <w:pPr>
        <w:pStyle w:val="NormalnyWeb"/>
        <w:ind w:left="720"/>
        <w:jc w:val="both"/>
      </w:pPr>
      <w:r>
        <w:t>Należy pamiętać, że realizacja powyższych praw może podlegać ograniczeniom wynikającym z przepisów prawa.</w:t>
      </w:r>
    </w:p>
    <w:p w14:paraId="0E14540C" w14:textId="77777777" w:rsidR="00D8616F" w:rsidRDefault="00D8616F" w:rsidP="004A4641">
      <w:pPr>
        <w:pStyle w:val="NormalnyWeb"/>
        <w:jc w:val="both"/>
      </w:pPr>
      <w:r>
        <w:rPr>
          <w:b/>
          <w:bCs/>
        </w:rPr>
        <w:lastRenderedPageBreak/>
        <w:t>Informacja o wymogu podania danych</w:t>
      </w:r>
      <w:r>
        <w:t xml:space="preserve"> </w:t>
      </w:r>
      <w:r>
        <w:rPr>
          <w:rStyle w:val="citation-190"/>
        </w:rPr>
        <w:t>Podanie przez Państwa danych osobowych jest wymogiem ustawowym</w:t>
      </w:r>
      <w:r>
        <w:t>. Konsekwencją ich niepodania może być nałożenie sankcji przewidzianych prawem lub brak możliwości załatwienia sprawy.</w:t>
      </w:r>
    </w:p>
    <w:p w14:paraId="3CE9118C" w14:textId="77777777" w:rsidR="00D8616F" w:rsidRDefault="00D8616F" w:rsidP="004A4641">
      <w:pPr>
        <w:pStyle w:val="NormalnyWeb"/>
        <w:jc w:val="both"/>
      </w:pPr>
      <w:r>
        <w:rPr>
          <w:b/>
          <w:bCs/>
        </w:rPr>
        <w:t>Informacje dodatkowe</w:t>
      </w:r>
      <w:r>
        <w:t xml:space="preserve"> </w:t>
      </w:r>
      <w:r>
        <w:rPr>
          <w:rStyle w:val="citation-189"/>
        </w:rPr>
        <w:t>Państwa dane osobowe nie będą podlegały zautomatyzowanemu podejmowaniu decyzji, w tym profilowaniu</w:t>
      </w:r>
      <w:r>
        <w:t xml:space="preserve">. </w:t>
      </w:r>
      <w:r>
        <w:rPr>
          <w:rStyle w:val="citation-188"/>
        </w:rPr>
        <w:t>Państwa dane osobowe nie będą przekazywane do państwa trzeciego lub organizacji międzynarodowej</w:t>
      </w:r>
      <w:r>
        <w:t>.</w:t>
      </w:r>
    </w:p>
    <w:p w14:paraId="315CE4F2" w14:textId="77777777" w:rsidR="00BE5FB6" w:rsidRDefault="00BE5FB6" w:rsidP="008431AA">
      <w:pPr>
        <w:spacing w:line="276" w:lineRule="auto"/>
        <w:jc w:val="both"/>
        <w:rPr>
          <w:rFonts w:hint="eastAsia"/>
        </w:rPr>
      </w:pPr>
    </w:p>
    <w:sectPr w:rsidR="00BE5FB6" w:rsidSect="00EA7F65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54BA0"/>
    <w:multiLevelType w:val="multilevel"/>
    <w:tmpl w:val="1C344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93A38"/>
    <w:multiLevelType w:val="multilevel"/>
    <w:tmpl w:val="869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76817"/>
    <w:multiLevelType w:val="multilevel"/>
    <w:tmpl w:val="2E281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CA066B"/>
    <w:multiLevelType w:val="multilevel"/>
    <w:tmpl w:val="D5329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E5152C"/>
    <w:multiLevelType w:val="multilevel"/>
    <w:tmpl w:val="FBBC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057616"/>
    <w:multiLevelType w:val="multilevel"/>
    <w:tmpl w:val="0056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363820">
    <w:abstractNumId w:val="4"/>
  </w:num>
  <w:num w:numId="2" w16cid:durableId="1434017123">
    <w:abstractNumId w:val="0"/>
  </w:num>
  <w:num w:numId="3" w16cid:durableId="890993319">
    <w:abstractNumId w:val="5"/>
  </w:num>
  <w:num w:numId="4" w16cid:durableId="636104239">
    <w:abstractNumId w:val="2"/>
  </w:num>
  <w:num w:numId="5" w16cid:durableId="1373770470">
    <w:abstractNumId w:val="1"/>
  </w:num>
  <w:num w:numId="6" w16cid:durableId="5705840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FB6"/>
    <w:rsid w:val="000225DF"/>
    <w:rsid w:val="00044EED"/>
    <w:rsid w:val="000A511A"/>
    <w:rsid w:val="00223E46"/>
    <w:rsid w:val="00384B5B"/>
    <w:rsid w:val="003C3257"/>
    <w:rsid w:val="003D2FB2"/>
    <w:rsid w:val="003E403E"/>
    <w:rsid w:val="004A4641"/>
    <w:rsid w:val="00501B03"/>
    <w:rsid w:val="005C2750"/>
    <w:rsid w:val="00656DE4"/>
    <w:rsid w:val="006A4341"/>
    <w:rsid w:val="006F7555"/>
    <w:rsid w:val="00785CBB"/>
    <w:rsid w:val="008431AA"/>
    <w:rsid w:val="009135CB"/>
    <w:rsid w:val="009D06EC"/>
    <w:rsid w:val="009E38C2"/>
    <w:rsid w:val="00A02062"/>
    <w:rsid w:val="00A32770"/>
    <w:rsid w:val="00AF141F"/>
    <w:rsid w:val="00BA0037"/>
    <w:rsid w:val="00BE5FB6"/>
    <w:rsid w:val="00C11F21"/>
    <w:rsid w:val="00C71E43"/>
    <w:rsid w:val="00C77EB0"/>
    <w:rsid w:val="00C848AA"/>
    <w:rsid w:val="00D8616F"/>
    <w:rsid w:val="00EA7F65"/>
    <w:rsid w:val="00EE08A1"/>
    <w:rsid w:val="00EE0FE3"/>
    <w:rsid w:val="00EF0E0E"/>
    <w:rsid w:val="00F15247"/>
    <w:rsid w:val="00F60DA3"/>
    <w:rsid w:val="00FA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C7017"/>
  <w15:docId w15:val="{93ADAACB-3C52-4CFD-9C46-F8F52635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EE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4EED"/>
    <w:pPr>
      <w:spacing w:after="140" w:line="276" w:lineRule="auto"/>
    </w:pPr>
  </w:style>
  <w:style w:type="character" w:customStyle="1" w:styleId="StrongEmphasis">
    <w:name w:val="Strong Emphasis"/>
    <w:rsid w:val="00044EED"/>
    <w:rPr>
      <w:b/>
      <w:bCs/>
    </w:rPr>
  </w:style>
  <w:style w:type="character" w:styleId="Odwoaniedokomentarza">
    <w:name w:val="annotation reference"/>
    <w:basedOn w:val="Domylnaczcionkaakapitu"/>
    <w:rsid w:val="00044EE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4EE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E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135CB"/>
    <w:rPr>
      <w:color w:val="0563C1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77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770"/>
    <w:rPr>
      <w:rFonts w:ascii="Liberation Serif" w:eastAsia="NSimSun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7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770"/>
    <w:rPr>
      <w:rFonts w:ascii="Liberation Serif" w:eastAsia="NSimSun" w:hAnsi="Liberation Serif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C848AA"/>
    <w:pPr>
      <w:spacing w:after="0" w:line="240" w:lineRule="auto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D8616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citation-205">
    <w:name w:val="citation-205"/>
    <w:basedOn w:val="Domylnaczcionkaakapitu"/>
    <w:rsid w:val="00D8616F"/>
  </w:style>
  <w:style w:type="character" w:customStyle="1" w:styleId="citation-204">
    <w:name w:val="citation-204"/>
    <w:basedOn w:val="Domylnaczcionkaakapitu"/>
    <w:rsid w:val="00D8616F"/>
  </w:style>
  <w:style w:type="character" w:customStyle="1" w:styleId="citation-203">
    <w:name w:val="citation-203"/>
    <w:basedOn w:val="Domylnaczcionkaakapitu"/>
    <w:rsid w:val="00D8616F"/>
  </w:style>
  <w:style w:type="character" w:customStyle="1" w:styleId="citation-202">
    <w:name w:val="citation-202"/>
    <w:basedOn w:val="Domylnaczcionkaakapitu"/>
    <w:rsid w:val="00D8616F"/>
  </w:style>
  <w:style w:type="character" w:customStyle="1" w:styleId="citation-201">
    <w:name w:val="citation-201"/>
    <w:basedOn w:val="Domylnaczcionkaakapitu"/>
    <w:rsid w:val="00D8616F"/>
  </w:style>
  <w:style w:type="character" w:customStyle="1" w:styleId="citation-200">
    <w:name w:val="citation-200"/>
    <w:basedOn w:val="Domylnaczcionkaakapitu"/>
    <w:rsid w:val="00D8616F"/>
  </w:style>
  <w:style w:type="character" w:customStyle="1" w:styleId="citation-199">
    <w:name w:val="citation-199"/>
    <w:basedOn w:val="Domylnaczcionkaakapitu"/>
    <w:rsid w:val="00D8616F"/>
  </w:style>
  <w:style w:type="character" w:customStyle="1" w:styleId="citation-198">
    <w:name w:val="citation-198"/>
    <w:basedOn w:val="Domylnaczcionkaakapitu"/>
    <w:rsid w:val="00D8616F"/>
  </w:style>
  <w:style w:type="character" w:customStyle="1" w:styleId="citation-197">
    <w:name w:val="citation-197"/>
    <w:basedOn w:val="Domylnaczcionkaakapitu"/>
    <w:rsid w:val="00D8616F"/>
  </w:style>
  <w:style w:type="character" w:customStyle="1" w:styleId="citation-196">
    <w:name w:val="citation-196"/>
    <w:basedOn w:val="Domylnaczcionkaakapitu"/>
    <w:rsid w:val="00D8616F"/>
  </w:style>
  <w:style w:type="character" w:customStyle="1" w:styleId="citation-195">
    <w:name w:val="citation-195"/>
    <w:basedOn w:val="Domylnaczcionkaakapitu"/>
    <w:rsid w:val="00D8616F"/>
  </w:style>
  <w:style w:type="character" w:customStyle="1" w:styleId="citation-194">
    <w:name w:val="citation-194"/>
    <w:basedOn w:val="Domylnaczcionkaakapitu"/>
    <w:rsid w:val="00D8616F"/>
  </w:style>
  <w:style w:type="character" w:customStyle="1" w:styleId="citation-193">
    <w:name w:val="citation-193"/>
    <w:basedOn w:val="Domylnaczcionkaakapitu"/>
    <w:rsid w:val="00D8616F"/>
  </w:style>
  <w:style w:type="character" w:customStyle="1" w:styleId="citation-192">
    <w:name w:val="citation-192"/>
    <w:basedOn w:val="Domylnaczcionkaakapitu"/>
    <w:rsid w:val="00D8616F"/>
  </w:style>
  <w:style w:type="character" w:customStyle="1" w:styleId="citation-191">
    <w:name w:val="citation-191"/>
    <w:basedOn w:val="Domylnaczcionkaakapitu"/>
    <w:rsid w:val="00D8616F"/>
  </w:style>
  <w:style w:type="character" w:customStyle="1" w:styleId="citation-190">
    <w:name w:val="citation-190"/>
    <w:basedOn w:val="Domylnaczcionkaakapitu"/>
    <w:rsid w:val="00D8616F"/>
  </w:style>
  <w:style w:type="character" w:customStyle="1" w:styleId="citation-189">
    <w:name w:val="citation-189"/>
    <w:basedOn w:val="Domylnaczcionkaakapitu"/>
    <w:rsid w:val="00D8616F"/>
  </w:style>
  <w:style w:type="character" w:customStyle="1" w:styleId="citation-188">
    <w:name w:val="citation-188"/>
    <w:basedOn w:val="Domylnaczcionkaakapitu"/>
    <w:rsid w:val="00D86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838D7-2722-4F25-BBA3-7AB3885E4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chwastek chwastek</dc:creator>
  <cp:keywords/>
  <dc:description/>
  <cp:lastModifiedBy>Przemysław Kilian</cp:lastModifiedBy>
  <cp:revision>8</cp:revision>
  <dcterms:created xsi:type="dcterms:W3CDTF">2022-01-10T11:06:00Z</dcterms:created>
  <dcterms:modified xsi:type="dcterms:W3CDTF">2025-10-03T08:36:00Z</dcterms:modified>
</cp:coreProperties>
</file>