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6C218" w14:textId="77777777" w:rsidR="007F79F2" w:rsidRPr="00027F0C" w:rsidRDefault="007F79F2" w:rsidP="007F79F2">
      <w:pPr>
        <w:jc w:val="center"/>
        <w:rPr>
          <w:rFonts w:ascii="Calibri" w:hAnsi="Calibri" w:cs="Calibri"/>
          <w:b/>
          <w:bCs/>
        </w:rPr>
      </w:pPr>
      <w:r w:rsidRPr="007F79F2">
        <w:rPr>
          <w:rFonts w:ascii="Calibri" w:hAnsi="Calibri" w:cs="Calibri"/>
          <w:b/>
          <w:bCs/>
        </w:rPr>
        <w:t>KLAUZULA INFORMACYJNA DLA WYKONAWCÓW W POSTĘPOWANIACH O UDZIELENIE ZAMÓWIENIA PUBLICZNEGO</w:t>
      </w:r>
    </w:p>
    <w:p w14:paraId="4752CBC1" w14:textId="22447726" w:rsidR="007F79F2" w:rsidRPr="007F79F2" w:rsidRDefault="007F79F2" w:rsidP="007F79F2">
      <w:pPr>
        <w:jc w:val="center"/>
        <w:rPr>
          <w:rFonts w:ascii="Calibri" w:hAnsi="Calibri" w:cs="Calibri"/>
          <w:b/>
          <w:bCs/>
        </w:rPr>
      </w:pPr>
      <w:r w:rsidRPr="00027F0C">
        <w:rPr>
          <w:rFonts w:ascii="Calibri" w:hAnsi="Calibri" w:cs="Calibri"/>
          <w:b/>
          <w:bCs/>
        </w:rPr>
        <w:t>Do postępowań POWYŻEJ 1</w:t>
      </w:r>
      <w:r w:rsidR="004F3ABB">
        <w:rPr>
          <w:rFonts w:ascii="Calibri" w:hAnsi="Calibri" w:cs="Calibri"/>
          <w:b/>
          <w:bCs/>
        </w:rPr>
        <w:t>7</w:t>
      </w:r>
      <w:r w:rsidRPr="00027F0C">
        <w:rPr>
          <w:rFonts w:ascii="Calibri" w:hAnsi="Calibri" w:cs="Calibri"/>
          <w:b/>
          <w:bCs/>
        </w:rPr>
        <w:t>0 000 zł (objętych ustawą PZP)</w:t>
      </w:r>
    </w:p>
    <w:p w14:paraId="234815F3" w14:textId="3F80FD7B" w:rsidR="00027F0C" w:rsidRPr="00027F0C" w:rsidRDefault="00027F0C" w:rsidP="00027F0C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sz w:val="20"/>
          <w:szCs w:val="20"/>
        </w:rPr>
        <w:t xml:space="preserve">Zgodnie z art. 13 i art. 14 Rozporządzenia Parlamentu Europejskiego i Rady (UE) 2016/679 z dnia 27 kwietnia 2016 r. </w:t>
      </w:r>
      <w:r w:rsidR="00962B8B">
        <w:rPr>
          <w:rFonts w:ascii="Calibri" w:hAnsi="Calibri" w:cs="Calibri"/>
          <w:sz w:val="20"/>
          <w:szCs w:val="20"/>
        </w:rPr>
        <w:br/>
      </w:r>
      <w:r w:rsidRPr="00027F0C">
        <w:rPr>
          <w:rFonts w:ascii="Calibri" w:hAnsi="Calibri" w:cs="Calibri"/>
          <w:sz w:val="20"/>
          <w:szCs w:val="20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</w:t>
      </w:r>
      <w:r w:rsidR="00962B8B">
        <w:rPr>
          <w:rFonts w:ascii="Calibri" w:hAnsi="Calibri" w:cs="Calibri"/>
          <w:sz w:val="20"/>
          <w:szCs w:val="20"/>
        </w:rPr>
        <w:br/>
      </w:r>
      <w:r w:rsidRPr="00027F0C">
        <w:rPr>
          <w:rFonts w:ascii="Calibri" w:hAnsi="Calibri" w:cs="Calibri"/>
          <w:sz w:val="20"/>
          <w:szCs w:val="20"/>
        </w:rPr>
        <w:t>z 04.05.2016 r.), dalej „RODO”, informujemy, że:</w:t>
      </w:r>
    </w:p>
    <w:p w14:paraId="1F7ED3E3" w14:textId="77777777" w:rsidR="00027F0C" w:rsidRPr="00027F0C" w:rsidRDefault="00027F0C" w:rsidP="00027F0C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1. Administrator Danych Osobowych (ADO)</w:t>
      </w:r>
      <w:r w:rsidRPr="00027F0C">
        <w:rPr>
          <w:rFonts w:ascii="Calibri" w:hAnsi="Calibri" w:cs="Calibri"/>
          <w:sz w:val="20"/>
          <w:szCs w:val="20"/>
        </w:rPr>
        <w:t xml:space="preserve"> Administratorem Państwa danych osobowych jest Zachodniopomorski Wojewódzki Inspektor Transportu Drogowego z siedzibą w Lubieszynie 10 J, 72-002 Dołuje.</w:t>
      </w:r>
    </w:p>
    <w:p w14:paraId="5F935F50" w14:textId="528940BC" w:rsidR="00027F0C" w:rsidRPr="00027F0C" w:rsidRDefault="00027F0C" w:rsidP="00027F0C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2. Inspektor Ochrony Danych (IOD)</w:t>
      </w:r>
      <w:r w:rsidRPr="00027F0C">
        <w:rPr>
          <w:rFonts w:ascii="Calibri" w:hAnsi="Calibri" w:cs="Calibri"/>
          <w:sz w:val="20"/>
          <w:szCs w:val="20"/>
        </w:rPr>
        <w:t xml:space="preserve"> Administrator wyznaczył Inspektora Ochrony Danych, Pana Przemysława Kiliana, </w:t>
      </w:r>
      <w:r w:rsidR="00962B8B">
        <w:rPr>
          <w:rFonts w:ascii="Calibri" w:hAnsi="Calibri" w:cs="Calibri"/>
          <w:sz w:val="20"/>
          <w:szCs w:val="20"/>
        </w:rPr>
        <w:br/>
      </w:r>
      <w:r w:rsidRPr="00027F0C">
        <w:rPr>
          <w:rFonts w:ascii="Calibri" w:hAnsi="Calibri" w:cs="Calibri"/>
          <w:sz w:val="20"/>
          <w:szCs w:val="20"/>
        </w:rPr>
        <w:t>z którym można się kontaktować za pośrednictwem poczty elektronicznej: rodo@witd.szczecin.pl.</w:t>
      </w:r>
    </w:p>
    <w:p w14:paraId="33BC7494" w14:textId="77777777" w:rsidR="00027F0C" w:rsidRPr="00027F0C" w:rsidRDefault="00027F0C" w:rsidP="00027F0C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3. Cele i podstawy prawne przetwarzania</w:t>
      </w:r>
      <w:r w:rsidRPr="00027F0C">
        <w:rPr>
          <w:rFonts w:ascii="Calibri" w:hAnsi="Calibri" w:cs="Calibri"/>
          <w:sz w:val="20"/>
          <w:szCs w:val="20"/>
        </w:rPr>
        <w:t xml:space="preserve"> Państwa dane osobowe będą przetwarzane w celu przeprowadzenia postępowania o udzielenie zamówienia publicznego oraz zawarcia i realizacji umowy. Podstawą prawną jest:</w:t>
      </w:r>
    </w:p>
    <w:p w14:paraId="5FD1168C" w14:textId="77777777" w:rsidR="00027F0C" w:rsidRPr="00027F0C" w:rsidRDefault="00027F0C" w:rsidP="00027F0C">
      <w:pPr>
        <w:pStyle w:val="NormalnyWeb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Art. 6 ust. 1 lit. c RODO</w:t>
      </w:r>
      <w:r w:rsidRPr="00027F0C">
        <w:rPr>
          <w:rFonts w:ascii="Calibri" w:hAnsi="Calibri" w:cs="Calibri"/>
          <w:sz w:val="20"/>
          <w:szCs w:val="20"/>
        </w:rPr>
        <w:t xml:space="preserve"> – w zakresie, w jakim przetwarzanie jest niezbędne do wypełnienia </w:t>
      </w:r>
      <w:r w:rsidRPr="00027F0C">
        <w:rPr>
          <w:rFonts w:ascii="Calibri" w:hAnsi="Calibri" w:cs="Calibri"/>
          <w:b/>
          <w:bCs/>
          <w:sz w:val="20"/>
          <w:szCs w:val="20"/>
        </w:rPr>
        <w:t>obowiązku prawnego</w:t>
      </w:r>
      <w:r w:rsidRPr="00027F0C">
        <w:rPr>
          <w:rFonts w:ascii="Calibri" w:hAnsi="Calibri" w:cs="Calibri"/>
          <w:sz w:val="20"/>
          <w:szCs w:val="20"/>
        </w:rPr>
        <w:t xml:space="preserve"> ciążącego na administratorze, wynikającego z ustawy z dnia 11 września 2019 r. – Prawo zamówień publicznych (PZP).</w:t>
      </w:r>
    </w:p>
    <w:p w14:paraId="735AEF51" w14:textId="77777777" w:rsidR="00027F0C" w:rsidRPr="00027F0C" w:rsidRDefault="00027F0C" w:rsidP="00027F0C">
      <w:pPr>
        <w:pStyle w:val="NormalnyWeb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Art. 6 ust. 1 lit. b RODO</w:t>
      </w:r>
      <w:r w:rsidRPr="00027F0C">
        <w:rPr>
          <w:rFonts w:ascii="Calibri" w:hAnsi="Calibri" w:cs="Calibri"/>
          <w:sz w:val="20"/>
          <w:szCs w:val="20"/>
        </w:rPr>
        <w:t xml:space="preserve"> – w zakresie, w jakim przetwarzanie jest niezbędne do podjęcia działań zmierzających do </w:t>
      </w:r>
      <w:r w:rsidRPr="00027F0C">
        <w:rPr>
          <w:rFonts w:ascii="Calibri" w:hAnsi="Calibri" w:cs="Calibri"/>
          <w:b/>
          <w:bCs/>
          <w:sz w:val="20"/>
          <w:szCs w:val="20"/>
        </w:rPr>
        <w:t>zawarcia i wykonania umowy</w:t>
      </w:r>
      <w:r w:rsidRPr="00027F0C">
        <w:rPr>
          <w:rFonts w:ascii="Calibri" w:hAnsi="Calibri" w:cs="Calibri"/>
          <w:sz w:val="20"/>
          <w:szCs w:val="20"/>
        </w:rPr>
        <w:t xml:space="preserve"> w sprawie zamówienia publicznego.</w:t>
      </w:r>
    </w:p>
    <w:p w14:paraId="029BFD4D" w14:textId="7685477B" w:rsidR="00027F0C" w:rsidRPr="00027F0C" w:rsidRDefault="00027F0C" w:rsidP="00027F0C">
      <w:pPr>
        <w:pStyle w:val="NormalnyWeb"/>
        <w:numPr>
          <w:ilvl w:val="0"/>
          <w:numId w:val="2"/>
        </w:numPr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Art. 6 ust. 1 lit. f RODO</w:t>
      </w:r>
      <w:r w:rsidRPr="00027F0C">
        <w:rPr>
          <w:rFonts w:ascii="Calibri" w:hAnsi="Calibri" w:cs="Calibri"/>
          <w:sz w:val="20"/>
          <w:szCs w:val="20"/>
        </w:rPr>
        <w:t xml:space="preserve"> – w celu ewentualnego ustalenia, dochodzenia lub obrony przed roszczeniami, </w:t>
      </w:r>
      <w:r w:rsidR="00962B8B">
        <w:rPr>
          <w:rFonts w:ascii="Calibri" w:hAnsi="Calibri" w:cs="Calibri"/>
          <w:sz w:val="20"/>
          <w:szCs w:val="20"/>
        </w:rPr>
        <w:br/>
      </w:r>
      <w:r w:rsidRPr="00027F0C">
        <w:rPr>
          <w:rFonts w:ascii="Calibri" w:hAnsi="Calibri" w:cs="Calibri"/>
          <w:sz w:val="20"/>
          <w:szCs w:val="20"/>
        </w:rPr>
        <w:t xml:space="preserve">co stanowi nasz </w:t>
      </w:r>
      <w:r w:rsidRPr="00027F0C">
        <w:rPr>
          <w:rFonts w:ascii="Calibri" w:hAnsi="Calibri" w:cs="Calibri"/>
          <w:b/>
          <w:bCs/>
          <w:sz w:val="20"/>
          <w:szCs w:val="20"/>
        </w:rPr>
        <w:t>prawnie uzasadniony interes</w:t>
      </w:r>
      <w:r w:rsidRPr="00027F0C">
        <w:rPr>
          <w:rFonts w:ascii="Calibri" w:hAnsi="Calibri" w:cs="Calibri"/>
          <w:sz w:val="20"/>
          <w:szCs w:val="20"/>
        </w:rPr>
        <w:t>.</w:t>
      </w:r>
    </w:p>
    <w:p w14:paraId="355124A7" w14:textId="77777777" w:rsidR="00027F0C" w:rsidRPr="00027F0C" w:rsidRDefault="00027F0C" w:rsidP="00027F0C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4. Odbiorcy danych</w:t>
      </w:r>
      <w:r w:rsidRPr="00027F0C">
        <w:rPr>
          <w:rFonts w:ascii="Calibri" w:hAnsi="Calibri" w:cs="Calibri"/>
          <w:sz w:val="20"/>
          <w:szCs w:val="20"/>
        </w:rPr>
        <w:t xml:space="preserve"> Odbiorcami Państwa danych osobowych mogą być:</w:t>
      </w:r>
    </w:p>
    <w:p w14:paraId="04F7DE8F" w14:textId="77777777" w:rsidR="00027F0C" w:rsidRPr="00027F0C" w:rsidRDefault="00027F0C" w:rsidP="00027F0C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Organy publiczne</w:t>
      </w:r>
      <w:r w:rsidRPr="00027F0C">
        <w:rPr>
          <w:rFonts w:ascii="Calibri" w:hAnsi="Calibri" w:cs="Calibri"/>
          <w:sz w:val="20"/>
          <w:szCs w:val="20"/>
        </w:rPr>
        <w:t xml:space="preserve"> i inne podmioty upoważnione na podstawie obowiązujących przepisów prawa (np. Prezes Urzędu Zamówień Publicznych, organy kontrolne).</w:t>
      </w:r>
    </w:p>
    <w:p w14:paraId="3421CDCB" w14:textId="77777777" w:rsidR="00027F0C" w:rsidRPr="00027F0C" w:rsidRDefault="00027F0C" w:rsidP="00027F0C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Inni uczestnicy postępowania</w:t>
      </w:r>
      <w:r w:rsidRPr="00027F0C">
        <w:rPr>
          <w:rFonts w:ascii="Calibri" w:hAnsi="Calibri" w:cs="Calibri"/>
          <w:sz w:val="20"/>
          <w:szCs w:val="20"/>
        </w:rPr>
        <w:t xml:space="preserve"> w zakresie, w jakim jest to wymagane przez zasadę jawności procedur PZP.</w:t>
      </w:r>
    </w:p>
    <w:p w14:paraId="0FE0C748" w14:textId="77777777" w:rsidR="00027F0C" w:rsidRPr="00027F0C" w:rsidRDefault="00027F0C" w:rsidP="00027F0C">
      <w:pPr>
        <w:pStyle w:val="NormalnyWeb"/>
        <w:numPr>
          <w:ilvl w:val="0"/>
          <w:numId w:val="3"/>
        </w:numPr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Podmioty przetwarzające dane na nasze zlecenie (</w:t>
      </w:r>
      <w:proofErr w:type="spellStart"/>
      <w:r w:rsidRPr="00027F0C">
        <w:rPr>
          <w:rFonts w:ascii="Calibri" w:hAnsi="Calibri" w:cs="Calibri"/>
          <w:b/>
          <w:bCs/>
          <w:sz w:val="20"/>
          <w:szCs w:val="20"/>
        </w:rPr>
        <w:t>procesorzy</w:t>
      </w:r>
      <w:proofErr w:type="spellEnd"/>
      <w:r w:rsidRPr="00027F0C">
        <w:rPr>
          <w:rFonts w:ascii="Calibri" w:hAnsi="Calibri" w:cs="Calibri"/>
          <w:b/>
          <w:bCs/>
          <w:sz w:val="20"/>
          <w:szCs w:val="20"/>
        </w:rPr>
        <w:t>)</w:t>
      </w:r>
      <w:r w:rsidRPr="00027F0C">
        <w:rPr>
          <w:rFonts w:ascii="Calibri" w:hAnsi="Calibri" w:cs="Calibri"/>
          <w:sz w:val="20"/>
          <w:szCs w:val="20"/>
        </w:rPr>
        <w:t>, z którymi zawarliśmy stosowne umowy powierzenia, np. dostawcy usług IT (w tym platform e-zamówień), operatorzy pocztowi, banki, kancelarie prawne.</w:t>
      </w:r>
    </w:p>
    <w:p w14:paraId="3D49C32A" w14:textId="72143C0E" w:rsidR="00027F0C" w:rsidRPr="00027F0C" w:rsidRDefault="00027F0C" w:rsidP="00027F0C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5. Okres przechowywania danych</w:t>
      </w:r>
      <w:r w:rsidRPr="00027F0C">
        <w:rPr>
          <w:rFonts w:ascii="Calibri" w:hAnsi="Calibri" w:cs="Calibri"/>
          <w:sz w:val="20"/>
          <w:szCs w:val="20"/>
        </w:rPr>
        <w:t xml:space="preserve"> Państwa dane osobowe będą przechowywane, zgodnie z art. 78 ust. 1 ustawy PZP, przez okres </w:t>
      </w:r>
      <w:r w:rsidRPr="00027F0C">
        <w:rPr>
          <w:rFonts w:ascii="Calibri" w:hAnsi="Calibri" w:cs="Calibri"/>
          <w:b/>
          <w:bCs/>
          <w:sz w:val="20"/>
          <w:szCs w:val="20"/>
        </w:rPr>
        <w:t>4 lat od dnia zakończenia postępowania</w:t>
      </w:r>
      <w:r w:rsidRPr="00027F0C">
        <w:rPr>
          <w:rFonts w:ascii="Calibri" w:hAnsi="Calibri" w:cs="Calibri"/>
          <w:sz w:val="20"/>
          <w:szCs w:val="20"/>
        </w:rPr>
        <w:t xml:space="preserve"> o udzielenie zamówienia, w sposób zapewniający </w:t>
      </w:r>
      <w:r w:rsidR="00962B8B">
        <w:rPr>
          <w:rFonts w:ascii="Calibri" w:hAnsi="Calibri" w:cs="Calibri"/>
          <w:sz w:val="20"/>
          <w:szCs w:val="20"/>
        </w:rPr>
        <w:br/>
      </w:r>
      <w:r w:rsidRPr="00027F0C">
        <w:rPr>
          <w:rFonts w:ascii="Calibri" w:hAnsi="Calibri" w:cs="Calibri"/>
          <w:sz w:val="20"/>
          <w:szCs w:val="20"/>
        </w:rPr>
        <w:t>ich nienaruszalność, a następnie w celach archiwalnych zgodnie z przepisami ustawy o narodowym zasobie archiwalnym i archiwach.</w:t>
      </w:r>
    </w:p>
    <w:p w14:paraId="51D0E9F7" w14:textId="77777777" w:rsidR="00027F0C" w:rsidRPr="00027F0C" w:rsidRDefault="00027F0C" w:rsidP="00027F0C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6. Prawa osób, których dane dotyczą</w:t>
      </w:r>
      <w:r w:rsidRPr="00027F0C">
        <w:rPr>
          <w:rFonts w:ascii="Calibri" w:hAnsi="Calibri" w:cs="Calibri"/>
          <w:sz w:val="20"/>
          <w:szCs w:val="20"/>
        </w:rPr>
        <w:t xml:space="preserve"> Przysługuje Państwu prawo żądania dostępu do swoich danych, ich sprostowania, usunięcia lub ograniczenia przetwarzania, a także prawo wniesienia skargi do Prezesa Urzędu Ochrony Danych Osobowych. Informujemy, że realizacja niektórych z tych praw (w szczególności prawa do usunięcia danych, ograniczenia przetwarzania lub wniesienia sprzeciwu) </w:t>
      </w:r>
      <w:r w:rsidRPr="00027F0C">
        <w:rPr>
          <w:rFonts w:ascii="Calibri" w:hAnsi="Calibri" w:cs="Calibri"/>
          <w:b/>
          <w:bCs/>
          <w:sz w:val="20"/>
          <w:szCs w:val="20"/>
        </w:rPr>
        <w:t>może być ograniczona</w:t>
      </w:r>
      <w:r w:rsidRPr="00027F0C">
        <w:rPr>
          <w:rFonts w:ascii="Calibri" w:hAnsi="Calibri" w:cs="Calibri"/>
          <w:sz w:val="20"/>
          <w:szCs w:val="20"/>
        </w:rPr>
        <w:t xml:space="preserve"> na podstawie przepisów RODO i ustawy PZP, w celu zapewnienia prawidłowości i integralności postępowania.</w:t>
      </w:r>
    </w:p>
    <w:p w14:paraId="56AC7C0D" w14:textId="77777777" w:rsidR="00027F0C" w:rsidRPr="00027F0C" w:rsidRDefault="00027F0C" w:rsidP="00027F0C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7. Informacja o wymogu podania danych</w:t>
      </w:r>
      <w:r w:rsidRPr="00027F0C">
        <w:rPr>
          <w:rFonts w:ascii="Calibri" w:hAnsi="Calibri" w:cs="Calibri"/>
          <w:sz w:val="20"/>
          <w:szCs w:val="20"/>
        </w:rPr>
        <w:t xml:space="preserve"> Podanie przez Państwa danych osobowych w zakresie wymaganym przez Prawo zamówień publicznych jest </w:t>
      </w:r>
      <w:r w:rsidRPr="00027F0C">
        <w:rPr>
          <w:rFonts w:ascii="Calibri" w:hAnsi="Calibri" w:cs="Calibri"/>
          <w:b/>
          <w:bCs/>
          <w:sz w:val="20"/>
          <w:szCs w:val="20"/>
        </w:rPr>
        <w:t>wymogiem ustawowym</w:t>
      </w:r>
      <w:r w:rsidRPr="00027F0C">
        <w:rPr>
          <w:rFonts w:ascii="Calibri" w:hAnsi="Calibri" w:cs="Calibri"/>
          <w:sz w:val="20"/>
          <w:szCs w:val="20"/>
        </w:rPr>
        <w:t xml:space="preserve">. Konsekwencją ich niepodania będzie </w:t>
      </w:r>
      <w:r w:rsidRPr="00027F0C">
        <w:rPr>
          <w:rFonts w:ascii="Calibri" w:hAnsi="Calibri" w:cs="Calibri"/>
          <w:b/>
          <w:bCs/>
          <w:sz w:val="20"/>
          <w:szCs w:val="20"/>
        </w:rPr>
        <w:t>odrzucenie Państwa oferty</w:t>
      </w:r>
      <w:r w:rsidRPr="00027F0C">
        <w:rPr>
          <w:rFonts w:ascii="Calibri" w:hAnsi="Calibri" w:cs="Calibri"/>
          <w:sz w:val="20"/>
          <w:szCs w:val="20"/>
        </w:rPr>
        <w:t>.</w:t>
      </w:r>
    </w:p>
    <w:p w14:paraId="321FD7F7" w14:textId="77777777" w:rsidR="00027F0C" w:rsidRPr="00027F0C" w:rsidRDefault="00027F0C" w:rsidP="00027F0C">
      <w:pPr>
        <w:pStyle w:val="NormalnyWeb"/>
        <w:jc w:val="both"/>
        <w:rPr>
          <w:rFonts w:ascii="Calibri" w:hAnsi="Calibri" w:cs="Calibri"/>
          <w:sz w:val="20"/>
          <w:szCs w:val="20"/>
        </w:rPr>
      </w:pPr>
      <w:r w:rsidRPr="00027F0C">
        <w:rPr>
          <w:rFonts w:ascii="Calibri" w:hAnsi="Calibri" w:cs="Calibri"/>
          <w:b/>
          <w:bCs/>
          <w:sz w:val="20"/>
          <w:szCs w:val="20"/>
        </w:rPr>
        <w:t>8. Informacje dodatkowe</w:t>
      </w:r>
      <w:r w:rsidRPr="00027F0C">
        <w:rPr>
          <w:rFonts w:ascii="Calibri" w:hAnsi="Calibri" w:cs="Calibri"/>
          <w:sz w:val="20"/>
          <w:szCs w:val="20"/>
        </w:rPr>
        <w:t xml:space="preserve"> Państwa dane osobowe nie będą podlegały profilowaniu ani zautomatyzowanemu podejmowaniu decyzji. Administrator nie ma zamiaru przekazywać Państwa danych do państwa trzeciego ani organizacji międzynarodowej.</w:t>
      </w:r>
    </w:p>
    <w:p w14:paraId="6A41CF01" w14:textId="4D5DD1D7" w:rsidR="007F79F2" w:rsidRPr="00027F0C" w:rsidRDefault="007F79F2" w:rsidP="00027F0C">
      <w:pPr>
        <w:pStyle w:val="NormalnyWeb"/>
        <w:rPr>
          <w:rFonts w:ascii="Calibri" w:hAnsi="Calibri" w:cs="Calibri"/>
        </w:rPr>
      </w:pPr>
    </w:p>
    <w:sectPr w:rsidR="007F79F2" w:rsidRPr="00027F0C" w:rsidSect="00027F0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415FB"/>
    <w:multiLevelType w:val="multilevel"/>
    <w:tmpl w:val="D77C3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EE3695"/>
    <w:multiLevelType w:val="multilevel"/>
    <w:tmpl w:val="6EA4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247397"/>
    <w:multiLevelType w:val="multilevel"/>
    <w:tmpl w:val="59045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342912">
    <w:abstractNumId w:val="0"/>
  </w:num>
  <w:num w:numId="2" w16cid:durableId="1234123574">
    <w:abstractNumId w:val="2"/>
  </w:num>
  <w:num w:numId="3" w16cid:durableId="1347102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9F2"/>
    <w:rsid w:val="00027F0C"/>
    <w:rsid w:val="0014765A"/>
    <w:rsid w:val="002F4199"/>
    <w:rsid w:val="004F3ABB"/>
    <w:rsid w:val="007F79F2"/>
    <w:rsid w:val="0088105B"/>
    <w:rsid w:val="00962B8B"/>
    <w:rsid w:val="00AE271B"/>
    <w:rsid w:val="00EE0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82155"/>
  <w15:chartTrackingRefBased/>
  <w15:docId w15:val="{67B5C7C7-8D3B-4753-9FD1-41B923829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F79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79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F79F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F79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F79F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F79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F79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F79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F79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F79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79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F79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F79F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F79F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F79F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F79F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F79F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F79F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F79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F79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F79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F79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F79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F79F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F79F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F79F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F79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F79F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F79F2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147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Kilian</dc:creator>
  <cp:keywords/>
  <dc:description/>
  <cp:lastModifiedBy>Joanna Kwoszcz</cp:lastModifiedBy>
  <cp:revision>4</cp:revision>
  <dcterms:created xsi:type="dcterms:W3CDTF">2025-09-26T08:07:00Z</dcterms:created>
  <dcterms:modified xsi:type="dcterms:W3CDTF">2026-02-10T08:57:00Z</dcterms:modified>
</cp:coreProperties>
</file>